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jc w:val="left"/>
      </w:pPr>
    </w:p>
    <w:p>
      <w:pPr>
        <w:pStyle w:val="Title"/>
      </w:pPr>
      <w:r>
        <w:rPr>
          <w:color w:val="231F1F"/>
          <w:spacing w:val="-3"/>
          <w:w w:val="101"/>
        </w:rPr>
        <w:t>8</w:t>
      </w:r>
      <w:r>
        <w:rPr>
          <w:color w:val="231F1F"/>
          <w:spacing w:val="1"/>
          <w:w w:val="111"/>
        </w:rPr>
        <w:t>4</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w w:val="101"/>
        </w:rPr>
        <w:t>L</w:t>
      </w:r>
      <w:r>
        <w:rPr>
          <w:color w:val="231F1F"/>
          <w:spacing w:val="-4"/>
          <w:w w:val="92"/>
        </w:rPr>
        <w:t>a</w:t>
      </w:r>
      <w:r>
        <w:rPr>
          <w:color w:val="231F1F"/>
          <w:w w:val="7"/>
        </w:rPr>
        <w:t>ø</w:t>
      </w:r>
      <w:r>
        <w:rPr>
          <w:color w:val="231F1F"/>
          <w:w w:val="96"/>
        </w:rPr>
        <w:t>m</w:t>
      </w:r>
      <w:r>
        <w:rPr>
          <w:color w:val="231F1F"/>
        </w:rPr>
        <w:t> </w:t>
      </w:r>
      <w:r>
        <w:rPr>
          <w:color w:val="231F1F"/>
          <w:spacing w:val="-32"/>
        </w:rPr>
        <w:t> </w:t>
      </w:r>
      <w:r>
        <w:rPr>
          <w:color w:val="231F1F"/>
          <w:spacing w:val="-3"/>
          <w:w w:val="97"/>
        </w:rPr>
        <w:t>O</w:t>
      </w:r>
      <w:r>
        <w:rPr>
          <w:color w:val="231F1F"/>
          <w:w w:val="5"/>
        </w:rPr>
        <w:t>Á</w:t>
      </w:r>
      <w:r>
        <w:rPr>
          <w:color w:val="231F1F"/>
          <w:w w:val="92"/>
        </w:rPr>
        <w:t>n</w:t>
      </w:r>
      <w:r>
        <w:rPr>
          <w:color w:val="231F1F"/>
          <w:w w:val="79"/>
        </w:rPr>
        <w:t>g</w:t>
      </w:r>
      <w:r>
        <w:rPr>
          <w:color w:val="231F1F"/>
          <w:spacing w:val="33"/>
        </w:rPr>
        <w:t> </w:t>
      </w:r>
      <w:r>
        <w:rPr>
          <w:color w:val="231F1F"/>
          <w:w w:val="99"/>
        </w:rPr>
        <w:t>K</w:t>
      </w:r>
      <w:r>
        <w:rPr>
          <w:color w:val="231F1F"/>
          <w:w w:val="80"/>
        </w:rPr>
        <w:t>i</w:t>
      </w:r>
      <w:r>
        <w:rPr>
          <w:color w:val="231F1F"/>
          <w:w w:val="96"/>
        </w:rPr>
        <w:t>m</w:t>
      </w:r>
      <w:r>
        <w:rPr>
          <w:color w:val="231F1F"/>
        </w:rPr>
        <w:t> </w:t>
      </w:r>
      <w:r>
        <w:rPr>
          <w:color w:val="231F1F"/>
          <w:spacing w:val="-32"/>
        </w:rPr>
        <w:t> </w:t>
      </w:r>
      <w:r>
        <w:rPr>
          <w:color w:val="231F1F"/>
          <w:w w:val="101"/>
        </w:rPr>
        <w:t>B</w:t>
      </w:r>
      <w:r>
        <w:rPr>
          <w:color w:val="231F1F"/>
          <w:spacing w:val="-4"/>
          <w:w w:val="92"/>
        </w:rPr>
        <w:t>a</w:t>
      </w:r>
      <w:r>
        <w:rPr>
          <w:color w:val="231F1F"/>
          <w:w w:val="8"/>
        </w:rPr>
        <w:t>è</w:t>
      </w:r>
      <w:r>
        <w:rPr>
          <w:color w:val="231F1F"/>
          <w:spacing w:val="1"/>
          <w:w w:val="92"/>
        </w:rPr>
        <w:t>n</w:t>
      </w:r>
      <w:r>
        <w:rPr>
          <w:color w:val="231F1F"/>
          <w:w w:val="79"/>
        </w:rPr>
        <w:t>g</w:t>
      </w:r>
      <w:r>
        <w:rPr>
          <w:color w:val="231F1F"/>
        </w:rPr>
        <w:t> </w:t>
      </w:r>
      <w:r>
        <w:rPr>
          <w:color w:val="231F1F"/>
          <w:spacing w:val="-33"/>
        </w:rPr>
        <w:t> </w:t>
      </w:r>
      <w:r>
        <w:rPr>
          <w:color w:val="231F1F"/>
          <w:spacing w:val="-2"/>
          <w:w w:val="97"/>
        </w:rPr>
        <w:t>N</w:t>
      </w:r>
      <w:r>
        <w:rPr>
          <w:color w:val="231F1F"/>
          <w:w w:val="79"/>
        </w:rPr>
        <w:t>g</w:t>
      </w:r>
      <w:r>
        <w:rPr>
          <w:color w:val="231F1F"/>
          <w:w w:val="92"/>
        </w:rPr>
        <w:t>a</w:t>
      </w:r>
      <w:r>
        <w:rPr>
          <w:color w:val="231F1F"/>
          <w:w w:val="7"/>
        </w:rPr>
        <w:t>ø</w:t>
      </w:r>
      <w:r>
        <w:rPr>
          <w:color w:val="231F1F"/>
          <w:w w:val="93"/>
        </w:rPr>
        <w:t>:</w:t>
      </w:r>
    </w:p>
    <w:p>
      <w:pPr>
        <w:pStyle w:val="BodyText"/>
        <w:spacing w:line="220" w:lineRule="auto" w:before="130"/>
        <w:ind w:right="719"/>
      </w:pPr>
      <w:r>
        <w:rPr>
          <w:color w:val="231F1F"/>
        </w:rPr>
        <w:t>Phaät taïi nöôùc Xaù-veä, luùc ñoù trong nöôùc Xaù-veä coù moät ngöôøi thôï tieän söøng, ngaø teân laø Ñaït-ma-ñeà-na, nhaø giaøu coù ñuû thöù thaønh töïu neân Phaät vaø Taêng caàn gì ñeàu thænh tuøy yù nhö moùc y, baùt, oáng kim… Do caùc Tyø kheo thöôøng thöôøng ñeán thoï laáy duøng neân ngöôøi naøy trôû neân ngheøo thieáu, khoâng theå cung caáp ñuû cho vôï con. Caùc cö só khaùc sanh taät ñoá hieàm traùch: “Sa-moân Thích töû khoâng bieát löôïng, khoâng bieát nhaøm ñuû, neáu ngöôøi thí khoâng bieát löôïng thì ngöôøi thoï neân bieát löôïng. Ñaït-ma- ñeà-na</w:t>
      </w:r>
      <w:r>
        <w:rPr>
          <w:color w:val="231F1F"/>
          <w:spacing w:val="-6"/>
        </w:rPr>
        <w:t> </w:t>
      </w:r>
      <w:r>
        <w:rPr>
          <w:color w:val="231F1F"/>
        </w:rPr>
        <w:t>naøy</w:t>
      </w:r>
      <w:r>
        <w:rPr>
          <w:color w:val="231F1F"/>
          <w:spacing w:val="-5"/>
        </w:rPr>
        <w:t> </w:t>
      </w:r>
      <w:r>
        <w:rPr>
          <w:color w:val="231F1F"/>
        </w:rPr>
        <w:t>voán</w:t>
      </w:r>
      <w:r>
        <w:rPr>
          <w:color w:val="231F1F"/>
          <w:spacing w:val="-5"/>
        </w:rPr>
        <w:t> </w:t>
      </w:r>
      <w:r>
        <w:rPr>
          <w:color w:val="231F1F"/>
        </w:rPr>
        <w:t>giaøu</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taøi</w:t>
      </w:r>
      <w:r>
        <w:rPr>
          <w:color w:val="231F1F"/>
          <w:spacing w:val="-5"/>
        </w:rPr>
        <w:t> </w:t>
      </w:r>
      <w:r>
        <w:rPr>
          <w:color w:val="231F1F"/>
        </w:rPr>
        <w:t>baûo,</w:t>
      </w:r>
      <w:r>
        <w:rPr>
          <w:color w:val="231F1F"/>
          <w:spacing w:val="-6"/>
        </w:rPr>
        <w:t> </w:t>
      </w:r>
      <w:r>
        <w:rPr>
          <w:color w:val="231F1F"/>
        </w:rPr>
        <w:t>do</w:t>
      </w:r>
      <w:r>
        <w:rPr>
          <w:color w:val="231F1F"/>
          <w:spacing w:val="-5"/>
        </w:rPr>
        <w:t> </w:t>
      </w:r>
      <w:r>
        <w:rPr>
          <w:color w:val="231F1F"/>
        </w:rPr>
        <w:t>boá</w:t>
      </w:r>
      <w:r>
        <w:rPr>
          <w:color w:val="231F1F"/>
          <w:spacing w:val="-3"/>
        </w:rPr>
        <w:t> </w:t>
      </w:r>
      <w:r>
        <w:rPr>
          <w:color w:val="231F1F"/>
        </w:rPr>
        <w:t>thí</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löôïng</w:t>
      </w:r>
      <w:r>
        <w:rPr>
          <w:color w:val="231F1F"/>
          <w:spacing w:val="-5"/>
        </w:rPr>
        <w:t> </w:t>
      </w:r>
      <w:r>
        <w:rPr>
          <w:color w:val="231F1F"/>
        </w:rPr>
        <w:t>neân</w:t>
      </w:r>
      <w:r>
        <w:rPr>
          <w:color w:val="231F1F"/>
          <w:spacing w:val="-3"/>
        </w:rPr>
        <w:t> </w:t>
      </w:r>
      <w:r>
        <w:rPr>
          <w:color w:val="231F1F"/>
        </w:rPr>
        <w:t>trôû neân</w:t>
      </w:r>
      <w:r>
        <w:rPr>
          <w:color w:val="231F1F"/>
          <w:spacing w:val="-9"/>
        </w:rPr>
        <w:t> </w:t>
      </w:r>
      <w:r>
        <w:rPr>
          <w:color w:val="231F1F"/>
        </w:rPr>
        <w:t>ngheøo</w:t>
      </w:r>
      <w:r>
        <w:rPr>
          <w:color w:val="231F1F"/>
          <w:spacing w:val="-8"/>
        </w:rPr>
        <w:t> </w:t>
      </w:r>
      <w:r>
        <w:rPr>
          <w:color w:val="231F1F"/>
        </w:rPr>
        <w:t>thieáu,</w:t>
      </w:r>
      <w:r>
        <w:rPr>
          <w:color w:val="231F1F"/>
          <w:spacing w:val="-8"/>
        </w:rPr>
        <w:t> </w:t>
      </w:r>
      <w:r>
        <w:rPr>
          <w:color w:val="231F1F"/>
        </w:rPr>
        <w:t>khoâng</w:t>
      </w:r>
      <w:r>
        <w:rPr>
          <w:color w:val="231F1F"/>
          <w:spacing w:val="-11"/>
        </w:rPr>
        <w:t> </w:t>
      </w:r>
      <w:r>
        <w:rPr>
          <w:color w:val="231F1F"/>
        </w:rPr>
        <w:t>theå</w:t>
      </w:r>
      <w:r>
        <w:rPr>
          <w:color w:val="231F1F"/>
          <w:spacing w:val="-8"/>
        </w:rPr>
        <w:t> </w:t>
      </w:r>
      <w:r>
        <w:rPr>
          <w:color w:val="231F1F"/>
        </w:rPr>
        <w:t>cung</w:t>
      </w:r>
      <w:r>
        <w:rPr>
          <w:color w:val="231F1F"/>
          <w:spacing w:val="-8"/>
        </w:rPr>
        <w:t> </w:t>
      </w:r>
      <w:r>
        <w:rPr>
          <w:color w:val="231F1F"/>
        </w:rPr>
        <w:t>caáp</w:t>
      </w:r>
      <w:r>
        <w:rPr>
          <w:color w:val="231F1F"/>
          <w:spacing w:val="-10"/>
        </w:rPr>
        <w:t> </w:t>
      </w:r>
      <w:r>
        <w:rPr>
          <w:color w:val="231F1F"/>
        </w:rPr>
        <w:t>ñuû</w:t>
      </w:r>
      <w:r>
        <w:rPr>
          <w:color w:val="231F1F"/>
          <w:spacing w:val="-9"/>
        </w:rPr>
        <w:t> </w:t>
      </w:r>
      <w:r>
        <w:rPr>
          <w:color w:val="231F1F"/>
        </w:rPr>
        <w:t>cho</w:t>
      </w:r>
      <w:r>
        <w:rPr>
          <w:color w:val="231F1F"/>
          <w:spacing w:val="-10"/>
        </w:rPr>
        <w:t> </w:t>
      </w:r>
      <w:r>
        <w:rPr>
          <w:color w:val="231F1F"/>
        </w:rPr>
        <w:t>vôï</w:t>
      </w:r>
      <w:r>
        <w:rPr>
          <w:color w:val="231F1F"/>
          <w:spacing w:val="-10"/>
        </w:rPr>
        <w:t> </w:t>
      </w:r>
      <w:r>
        <w:rPr>
          <w:color w:val="231F1F"/>
        </w:rPr>
        <w:t>con”.</w:t>
      </w:r>
      <w:r>
        <w:rPr>
          <w:color w:val="231F1F"/>
          <w:spacing w:val="42"/>
        </w:rPr>
        <w:t> </w:t>
      </w:r>
      <w:r>
        <w:rPr>
          <w:color w:val="231F1F"/>
        </w:rPr>
        <w:t>Coù</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thieåu duïc</w:t>
      </w:r>
      <w:r>
        <w:rPr>
          <w:color w:val="231F1F"/>
          <w:spacing w:val="-9"/>
        </w:rPr>
        <w:t> </w:t>
      </w:r>
      <w:r>
        <w:rPr>
          <w:color w:val="231F1F"/>
        </w:rPr>
        <w:t>tri</w:t>
      </w:r>
      <w:r>
        <w:rPr>
          <w:color w:val="231F1F"/>
          <w:spacing w:val="-10"/>
        </w:rPr>
        <w:t> </w:t>
      </w:r>
      <w:r>
        <w:rPr>
          <w:color w:val="231F1F"/>
        </w:rPr>
        <w:t>tuùc</w:t>
      </w:r>
      <w:r>
        <w:rPr>
          <w:color w:val="231F1F"/>
          <w:spacing w:val="-9"/>
        </w:rPr>
        <w:t> </w:t>
      </w:r>
      <w:r>
        <w:rPr>
          <w:color w:val="231F1F"/>
        </w:rPr>
        <w:t>haønh</w:t>
      </w:r>
      <w:r>
        <w:rPr>
          <w:color w:val="231F1F"/>
          <w:spacing w:val="-8"/>
        </w:rPr>
        <w:t> </w:t>
      </w:r>
      <w:r>
        <w:rPr>
          <w:color w:val="231F1F"/>
        </w:rPr>
        <w:t>haïnh</w:t>
      </w:r>
      <w:r>
        <w:rPr>
          <w:color w:val="231F1F"/>
          <w:spacing w:val="-11"/>
        </w:rPr>
        <w:t> </w:t>
      </w:r>
      <w:r>
        <w:rPr>
          <w:color w:val="231F1F"/>
        </w:rPr>
        <w:t>ñaàu</w:t>
      </w:r>
      <w:r>
        <w:rPr>
          <w:color w:val="231F1F"/>
          <w:spacing w:val="-8"/>
        </w:rPr>
        <w:t> </w:t>
      </w:r>
      <w:r>
        <w:rPr>
          <w:color w:val="231F1F"/>
        </w:rPr>
        <w:t>ñaø</w:t>
      </w:r>
      <w:r>
        <w:rPr>
          <w:color w:val="231F1F"/>
          <w:spacing w:val="-9"/>
        </w:rPr>
        <w:t> </w:t>
      </w:r>
      <w:r>
        <w:rPr>
          <w:color w:val="231F1F"/>
        </w:rPr>
        <w:t>nghe</w:t>
      </w:r>
      <w:r>
        <w:rPr>
          <w:color w:val="231F1F"/>
          <w:spacing w:val="-8"/>
        </w:rPr>
        <w:t> </w:t>
      </w:r>
      <w:r>
        <w:rPr>
          <w:color w:val="231F1F"/>
        </w:rPr>
        <w:t>bieát</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vui</w:t>
      </w:r>
      <w:r>
        <w:rPr>
          <w:color w:val="231F1F"/>
          <w:spacing w:val="-9"/>
        </w:rPr>
        <w:t> </w:t>
      </w:r>
      <w:r>
        <w:rPr>
          <w:color w:val="231F1F"/>
        </w:rPr>
        <w:t>lieàn</w:t>
      </w:r>
      <w:r>
        <w:rPr>
          <w:color w:val="231F1F"/>
          <w:spacing w:val="-8"/>
        </w:rPr>
        <w:t> </w:t>
      </w:r>
      <w:r>
        <w:rPr>
          <w:color w:val="231F1F"/>
        </w:rPr>
        <w:t>ñem vieäc naøy baïch Phaät, Phaät do nhaân duyeân naøy nhoùm hoïp Tyø kheo taêng roài quôû traùch caùc Tyø kheo: “Taïi sao goïi laø Tyø kheo laïi khoâng bieát thôøi, khoâng bieát löôïng, ngöôøi thí khoâng bieát löôïng thì… khoâng theå cung </w:t>
      </w:r>
      <w:r>
        <w:rPr>
          <w:color w:val="231F1F"/>
          <w:spacing w:val="-5"/>
        </w:rPr>
        <w:t>caáp </w:t>
      </w:r>
      <w:r>
        <w:rPr>
          <w:color w:val="231F1F"/>
        </w:rPr>
        <w:t>ñuû</w:t>
      </w:r>
      <w:r>
        <w:rPr>
          <w:color w:val="231F1F"/>
          <w:spacing w:val="-10"/>
        </w:rPr>
        <w:t> </w:t>
      </w:r>
      <w:r>
        <w:rPr>
          <w:color w:val="231F1F"/>
        </w:rPr>
        <w:t>cho</w:t>
      </w:r>
      <w:r>
        <w:rPr>
          <w:color w:val="231F1F"/>
          <w:spacing w:val="-10"/>
        </w:rPr>
        <w:t> </w:t>
      </w:r>
      <w:r>
        <w:rPr>
          <w:color w:val="231F1F"/>
        </w:rPr>
        <w:t>vôï</w:t>
      </w:r>
      <w:r>
        <w:rPr>
          <w:color w:val="231F1F"/>
          <w:spacing w:val="-10"/>
        </w:rPr>
        <w:t> </w:t>
      </w:r>
      <w:r>
        <w:rPr>
          <w:color w:val="231F1F"/>
        </w:rPr>
        <w:t>con”,</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roài</w:t>
      </w:r>
      <w:r>
        <w:rPr>
          <w:color w:val="231F1F"/>
          <w:spacing w:val="-10"/>
        </w:rPr>
        <w:t> </w:t>
      </w:r>
      <w:r>
        <w:rPr>
          <w:color w:val="231F1F"/>
        </w:rPr>
        <w:t>baûo</w:t>
      </w:r>
      <w:r>
        <w:rPr>
          <w:color w:val="231F1F"/>
          <w:spacing w:val="-10"/>
        </w:rPr>
        <w:t> </w:t>
      </w:r>
      <w:r>
        <w:rPr>
          <w:color w:val="231F1F"/>
        </w:rPr>
        <w:t>caùc</w:t>
      </w:r>
      <w:r>
        <w:rPr>
          <w:color w:val="231F1F"/>
          <w:spacing w:val="-7"/>
        </w:rPr>
        <w:t> </w:t>
      </w:r>
      <w:r>
        <w:rPr>
          <w:color w:val="231F1F"/>
        </w:rPr>
        <w:t>Tyø</w:t>
      </w:r>
      <w:r>
        <w:rPr>
          <w:color w:val="231F1F"/>
          <w:spacing w:val="-8"/>
        </w:rPr>
        <w:t> </w:t>
      </w:r>
      <w:r>
        <w:rPr>
          <w:color w:val="231F1F"/>
        </w:rPr>
        <w:t>kheo:</w:t>
      </w:r>
      <w:r>
        <w:rPr>
          <w:color w:val="231F1F"/>
          <w:spacing w:val="-10"/>
        </w:rPr>
        <w:t> </w:t>
      </w:r>
      <w:r>
        <w:rPr>
          <w:color w:val="231F1F"/>
        </w:rPr>
        <w:t>Do</w:t>
      </w:r>
      <w:r>
        <w:rPr>
          <w:color w:val="231F1F"/>
          <w:spacing w:val="-10"/>
        </w:rPr>
        <w:t> </w:t>
      </w:r>
      <w:r>
        <w:rPr>
          <w:color w:val="231F1F"/>
        </w:rPr>
        <w:t>möôøi</w:t>
      </w:r>
      <w:r>
        <w:rPr>
          <w:color w:val="231F1F"/>
          <w:spacing w:val="-10"/>
        </w:rPr>
        <w:t> </w:t>
      </w:r>
      <w:r>
        <w:rPr>
          <w:color w:val="231F1F"/>
        </w:rPr>
        <w:t>lôïi</w:t>
      </w:r>
      <w:r>
        <w:rPr>
          <w:color w:val="231F1F"/>
          <w:spacing w:val="-8"/>
        </w:rPr>
        <w:t> </w:t>
      </w:r>
      <w:r>
        <w:rPr>
          <w:color w:val="231F1F"/>
        </w:rPr>
        <w:t>neân</w:t>
      </w:r>
      <w:r>
        <w:rPr>
          <w:color w:val="231F1F"/>
          <w:spacing w:val="-10"/>
        </w:rPr>
        <w:t> </w:t>
      </w:r>
      <w:r>
        <w:rPr>
          <w:color w:val="231F1F"/>
        </w:rPr>
        <w:t>keát</w:t>
      </w:r>
      <w:r>
        <w:rPr>
          <w:color w:val="231F1F"/>
          <w:spacing w:val="-12"/>
        </w:rPr>
        <w:t> </w:t>
      </w:r>
      <w:r>
        <w:rPr>
          <w:color w:val="231F1F"/>
        </w:rPr>
        <w:t>giôùi cho caùc Tyø kheo, töø nay giôùi naøy neân noùi nhö sau:</w:t>
      </w:r>
    </w:p>
    <w:p>
      <w:pPr>
        <w:pStyle w:val="BodyText"/>
        <w:spacing w:line="220" w:lineRule="auto"/>
        <w:ind w:right="720"/>
      </w:pPr>
      <w:r>
        <w:rPr>
          <w:color w:val="231F1F"/>
        </w:rPr>
        <w:t>Neáu Tyø kheo duøng söøng, ngaø, xöông laøm oáng kim thì phaïm Ba- </w:t>
      </w:r>
      <w:r>
        <w:rPr>
          <w:color w:val="231F1F"/>
          <w:spacing w:val="-3"/>
        </w:rPr>
        <w:t>daät- </w:t>
      </w:r>
      <w:r>
        <w:rPr>
          <w:color w:val="231F1F"/>
        </w:rPr>
        <w:t>ñeà.</w:t>
      </w:r>
    </w:p>
    <w:p>
      <w:pPr>
        <w:pStyle w:val="BodyText"/>
        <w:spacing w:line="220" w:lineRule="auto"/>
        <w:ind w:right="721"/>
      </w:pPr>
      <w:r>
        <w:rPr>
          <w:color w:val="231F1F"/>
        </w:rPr>
        <w:t>Söøng laø söøng deâ, söøng traâu, söøng boø, söøng nai… ngaø  laø  ngaø  </w:t>
      </w:r>
      <w:r>
        <w:rPr>
          <w:color w:val="231F1F"/>
          <w:spacing w:val="-3"/>
        </w:rPr>
        <w:t>voi;  </w:t>
      </w:r>
      <w:r>
        <w:rPr>
          <w:color w:val="231F1F"/>
        </w:rPr>
        <w:t>xöông laø xöông voi, xöông ngöïa, xöông raén…</w:t>
      </w:r>
    </w:p>
    <w:p>
      <w:pPr>
        <w:pStyle w:val="BodyText"/>
        <w:spacing w:line="220" w:lineRule="auto"/>
        <w:ind w:right="719"/>
      </w:pPr>
      <w:r>
        <w:rPr>
          <w:color w:val="231F1F"/>
        </w:rPr>
        <w:t>Töôùng phaïm trong giôùi naøy laø neáu Tyø kheo laáy söøng (deâ, nai…) hoaëc ngaø voi hoaëc xöông (voi, ngöïa…) laøm oáng kim thì phaïm Ba-daät-ñeà, tuøy laøm ñöôïc bao nhieâu thì phaïm Ba-daät-ñeà baáy nhieâu. Neáu Tyø kheo ñaõ duøng söøng, ngaø, xöông laøm oáng kim roài thì neân phaù boû oáng kim naøy roài vaøo trong Taêng baïch raèng: “Toâi duøng söøng, ngaø, xöông laøm oáng kim, phaïm Ba-daät-ñeà, nay xin phaùt loà saùm hoái khoâng daùm che daáu”, Taêng neân hoûi: “Thaày ñaõ phaù boû oáng kim ñoù chöa?”, ñaùp laø ñaõ phaù, Taêng neân hoûi: “Thaày coù thaáy toäi khoâng?”, neáu ñaùp laø thaáy toäi thì Taêng neân baûo: “Thaày nay phaùt loà saùm hoái, sau chôù coù taùi phaïm”. Neáu ñaùp laø chöa </w:t>
      </w:r>
      <w:r>
        <w:rPr>
          <w:color w:val="231F1F"/>
          <w:spacing w:val="-3"/>
        </w:rPr>
        <w:t>phaù </w:t>
      </w:r>
      <w:r>
        <w:rPr>
          <w:color w:val="231F1F"/>
        </w:rPr>
        <w:t>boû thì Taêng neân baûo phaù boû, neáu Taêng khoâng baûo nhö theá thì taát caû Taêng ñeàu phaïm Ñoät-kieát-la; neáu Taêng ñaõ daïy baûo maø khoâng nghe </w:t>
      </w:r>
      <w:r>
        <w:rPr>
          <w:color w:val="231F1F"/>
          <w:spacing w:val="-3"/>
        </w:rPr>
        <w:t>theo </w:t>
      </w:r>
      <w:r>
        <w:rPr>
          <w:color w:val="231F1F"/>
        </w:rPr>
        <w:t>thì Tyø kheo naøy phaïm Ñoät-kieát-la.</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66"/>
      <w:ind w:left="1262"/>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- 115 T075 BL V _115_ 1435 Giá»łi LÃ€m á»’ng Kim Báº±ng NgÃ€-90 PhÃ¡p Ba Dáº­t Ä’á»†-Tháº­p Tá»¥ng Luáº­t.docx</dc:title>
  <dcterms:created xsi:type="dcterms:W3CDTF">2021-03-11T03:16:30Z</dcterms:created>
  <dcterms:modified xsi:type="dcterms:W3CDTF">2021-03-11T03:16:30Z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